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drawing>
          <wp:inline distR="114300" distT="114300" distB="114300" distL="114300">
            <wp:extent cy="1123950" cx="1866900"/>
            <wp:docPr id="1" name="image00.png"/>
            <a:graphic>
              <a:graphicData uri="http://schemas.openxmlformats.org/drawingml/2006/picture">
                <pic:pic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ext cy="1123950" cx="1866900"/>
                    </a:xfrm>
                    <a:prstGeom prst="rect"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Autopsy protocol - 2655-30D4-3FK-8 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Subject: Wane Mitchell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Pathologist: William Tally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Prosector: Vivien Sparrow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Date: 05/12/2004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ПРОТОКОЛ № 2.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НАРУЖНЫЙ ОСМОТР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Труп мужчины среднего возраста, правильного телосложения. Кожные покровы бледные с цианотичным оттенком, в нескольких местах видны ссадины, покрытые слоем пыли и песка. Отеки мягких тканей. Трупные пятна выражены не ярко.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ВНУТРЕННЕЕ ИССЛЕДОВАНИЕ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Серозные полости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-Листки плевры, перикарда, брюшины чистые, гладкие, блестящие. В полости перикарда 100мл, в плевральных полостях по 450мл, в брюшной полости –1000 мл прозрачной, соломенного цвета жидкости.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Органы дыхания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Трахея и бронхи свободно проходимы, в просвете слизь. Легкие тяжелые, тестоватой консистенции, темно бурого цвета, однородного вида. На разрезе ткань резко полнокровна, легочной рисунок обычный. С поверхности разреза стекает большое количество отечной жидкости и темная венозная кровь. Легочные сосуды проходимы, тромбов нет.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Сердечно-сосудистая система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Сердце свободно лежит в полости перикарда. Увеличено в размере – 480г..Т.ст. л.ж 1,2.см. Полости сердца расширены. Эпикард гладкий блестящий. В полостях сердца и крупных сосудах небольшое количество свертков темно-красной крови. Пристеночный эндокард гладкий, блестящий, клапаны эластичны. Миокард на разрезе однородного вида - дряблый, светло коричневого цвета. С поверхности разреза стекает небольшое количество крови. Коронарные артерии эластичны. Интима аорты гладкая, блестящая.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Органы пищеварения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Пищевод свободно проходим, в просвете содержимого нет, слизистая его цианотична. Желудок раздроблен многочисленными огнестрельными ранениями (9 мм). Слизистая с множественными мелкоточечными, сливающимися кровоизлияниями. Кишечник частично находится за пределами брюшной полости, на стенках и кожных покровах вокруг брюшной полости видны потеки грязи, остатки песка, пыли и земли. 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Печень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несколько уменьшена в размерах, плотная, мелкозернистая Вещество на разрезе – желто-коричневого цвета, мелкодольчатая, с выраженным мускатным рисунком. С поверхности разреза стекает большое количество темной венозной крови. Желчные пути проходимы, в желчном пузыре темно-зеленая, густая желчь, стенки его уплотнены.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П</w:t>
      </w: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оджелудочная железа –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дольчатого строения, розового цвета, полнокровна.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Почки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равновеликие. Капсула гладкая, блестящая, снимается с трудом. Вещество на разрезе с четким делением на слои, коричневого цвета. Консистенция плотная. С поверхности разреза стекает большое количество темной венозной крови. Мочевые пути проходимы, слизистая их с цианотичным оттенком.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Надпочечники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листовидной формы, с четким делением на слои.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Селезенка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обычных размеров, темно-вишневого цвета, соскоба пульпы не дает.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Щитовидная железа –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Резко увеличена в размере, за счет обеих долей. На разрезе однородного вида, серо-розового цвета, дольчатого строения.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Причина смерти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: обильная кровопотеря, огнестрельные ранения и повреждения внутренних органов (ЖКТ), не совместимые с жизнью. 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Уэйн Митчелл. Паталогоанатомический отчет.docx</dc:title>
</cp:coreProperties>
</file>